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6DAAD" w14:textId="77777777" w:rsidR="00A33A82" w:rsidRPr="00487347" w:rsidRDefault="00A33A82" w:rsidP="00A33A82">
      <w:pPr>
        <w:tabs>
          <w:tab w:val="num" w:pos="720"/>
        </w:tabs>
        <w:spacing w:before="100" w:beforeAutospacing="1" w:after="100" w:afterAutospacing="1" w:line="240" w:lineRule="auto"/>
        <w:ind w:hanging="360"/>
        <w:rPr>
          <w:rFonts w:ascii="Arial" w:hAnsi="Arial" w:cs="Arial"/>
        </w:rPr>
      </w:pPr>
      <w:r w:rsidRPr="00487347">
        <w:rPr>
          <w:rFonts w:ascii="Arial" w:hAnsi="Arial" w:cs="Arial"/>
        </w:rPr>
        <w:t>FORMULAIRE:</w:t>
      </w:r>
    </w:p>
    <w:p w14:paraId="7BA01109" w14:textId="77777777" w:rsidR="00A33A82" w:rsidRPr="005F2B9D" w:rsidRDefault="00A33A82" w:rsidP="00A33A82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55555"/>
          <w:lang w:eastAsia="en-CA"/>
        </w:rPr>
      </w:pPr>
      <w:r w:rsidRPr="005F2B9D">
        <w:rPr>
          <w:rFonts w:ascii="Arial" w:eastAsia="Times New Roman" w:hAnsi="Arial" w:cs="Arial"/>
          <w:b/>
          <w:bCs/>
          <w:color w:val="555555"/>
          <w:lang w:eastAsia="en-CA"/>
        </w:rPr>
        <w:t>Remarques :</w:t>
      </w:r>
    </w:p>
    <w:p w14:paraId="46BA7F94" w14:textId="77777777" w:rsidR="00A33A82" w:rsidRPr="005F2B9D" w:rsidRDefault="00A33A82" w:rsidP="00A33A82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lang w:eastAsia="en-CA"/>
        </w:rPr>
      </w:pPr>
      <w:r w:rsidRPr="005F2B9D">
        <w:rPr>
          <w:rFonts w:ascii="Arial" w:eastAsia="Times New Roman" w:hAnsi="Arial" w:cs="Arial"/>
          <w:color w:val="555555"/>
          <w:lang w:eastAsia="en-CA"/>
        </w:rPr>
        <w:t xml:space="preserve">Les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demandes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incomplètes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seront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automatiquement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rejetées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>.</w:t>
      </w:r>
    </w:p>
    <w:p w14:paraId="7BBD2D99" w14:textId="77777777" w:rsidR="00A33A82" w:rsidRPr="005F2B9D" w:rsidRDefault="00A33A82" w:rsidP="00A33A82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lang w:eastAsia="en-CA"/>
        </w:rPr>
      </w:pPr>
      <w:r w:rsidRPr="005F2B9D">
        <w:rPr>
          <w:rFonts w:ascii="Arial" w:eastAsia="Times New Roman" w:hAnsi="Arial" w:cs="Arial"/>
          <w:color w:val="555555"/>
          <w:lang w:eastAsia="en-CA"/>
        </w:rPr>
        <w:t xml:space="preserve">Les bourses Tontine ne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financent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pas la tenue de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conférences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. Tu ne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peux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pas non plus demander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bourse pour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couvrir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tes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frais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d’inscription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à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conférence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, à un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cours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, à un atelier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ou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à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activité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apparentée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>.</w:t>
      </w:r>
    </w:p>
    <w:p w14:paraId="238B48CF" w14:textId="77777777" w:rsidR="00A33A82" w:rsidRPr="005F2B9D" w:rsidRDefault="00A33A82" w:rsidP="00A33A82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lang w:eastAsia="en-CA"/>
        </w:rPr>
      </w:pPr>
      <w:r w:rsidRPr="005F2B9D">
        <w:rPr>
          <w:rFonts w:ascii="Arial" w:eastAsia="Times New Roman" w:hAnsi="Arial" w:cs="Arial"/>
          <w:color w:val="555555"/>
          <w:lang w:eastAsia="en-CA"/>
        </w:rPr>
        <w:t xml:space="preserve">Nous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accordons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en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ce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moment deux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microsubventions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par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années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. La date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limite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pour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chacune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sera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affichée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sur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ce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site.</w:t>
      </w:r>
    </w:p>
    <w:p w14:paraId="3174FB5A" w14:textId="77777777" w:rsidR="00A33A82" w:rsidRPr="005F2B9D" w:rsidRDefault="00A33A82" w:rsidP="00A33A82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Aucune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bourse ne sera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accordée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à titre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rétroactif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(pour un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terminé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>).</w:t>
      </w:r>
    </w:p>
    <w:p w14:paraId="6FDB707A" w14:textId="77777777" w:rsidR="00A33A82" w:rsidRPr="005F2B9D" w:rsidRDefault="00A33A82" w:rsidP="00A33A82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lang w:eastAsia="en-CA"/>
        </w:rPr>
      </w:pPr>
      <w:r w:rsidRPr="005F2B9D">
        <w:rPr>
          <w:rFonts w:ascii="Arial" w:eastAsia="Times New Roman" w:hAnsi="Arial" w:cs="Arial"/>
          <w:color w:val="555555"/>
          <w:lang w:eastAsia="en-CA"/>
        </w:rPr>
        <w:t xml:space="preserve">Il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faut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prévoir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de six à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huit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semaines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pour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l’évaluation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des </w:t>
      </w:r>
      <w:proofErr w:type="spellStart"/>
      <w:r w:rsidRPr="005F2B9D">
        <w:rPr>
          <w:rFonts w:ascii="Arial" w:eastAsia="Times New Roman" w:hAnsi="Arial" w:cs="Arial"/>
          <w:color w:val="555555"/>
          <w:lang w:eastAsia="en-CA"/>
        </w:rPr>
        <w:t>demandes</w:t>
      </w:r>
      <w:proofErr w:type="spellEnd"/>
      <w:r w:rsidRPr="005F2B9D">
        <w:rPr>
          <w:rFonts w:ascii="Arial" w:eastAsia="Times New Roman" w:hAnsi="Arial" w:cs="Arial"/>
          <w:color w:val="555555"/>
          <w:lang w:eastAsia="en-CA"/>
        </w:rPr>
        <w:t xml:space="preserve"> de bourse.</w:t>
      </w:r>
    </w:p>
    <w:p w14:paraId="5076EEC8" w14:textId="77777777" w:rsidR="00A33A82" w:rsidRPr="005F2B9D" w:rsidRDefault="00A33A82" w:rsidP="00A33A82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lang w:eastAsia="en-CA"/>
        </w:rPr>
      </w:pPr>
      <w:r w:rsidRPr="005F2B9D">
        <w:rPr>
          <w:rFonts w:ascii="Arial" w:eastAsia="Times New Roman" w:hAnsi="Arial" w:cs="Arial"/>
          <w:color w:val="FF6600"/>
          <w:lang w:eastAsia="en-CA"/>
        </w:rPr>
        <w:t xml:space="preserve">Si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 proposes un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groupe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, la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majorité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 des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membres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doivent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s’identifier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FF6600"/>
          <w:lang w:eastAsia="en-CA"/>
        </w:rPr>
        <w:t>comme</w:t>
      </w:r>
      <w:proofErr w:type="spellEnd"/>
      <w:r w:rsidRPr="005F2B9D">
        <w:rPr>
          <w:rFonts w:ascii="Arial" w:eastAsia="Times New Roman" w:hAnsi="Arial" w:cs="Arial"/>
          <w:color w:val="FF6600"/>
          <w:lang w:eastAsia="en-CA"/>
        </w:rPr>
        <w:t xml:space="preserve"> des femmes.</w:t>
      </w:r>
    </w:p>
    <w:p w14:paraId="7DB34F3C" w14:textId="77777777" w:rsidR="00A33A82" w:rsidRPr="005F2B9D" w:rsidRDefault="00A33A82" w:rsidP="00A33A82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lang w:eastAsia="en-CA"/>
        </w:rPr>
      </w:pPr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Au lieu de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répondre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par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écrit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au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formulaire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,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peux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le faire dans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vidéo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,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puis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la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télécharger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dans YouTube et nous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envoyer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le lien. Nous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espérons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cette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façon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rendre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la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procédure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demande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plus accessible. Ta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vidéo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ne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devrait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pas </w:t>
      </w:r>
      <w:proofErr w:type="spellStart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>dépasser</w:t>
      </w:r>
      <w:proofErr w:type="spellEnd"/>
      <w:r w:rsidRPr="005F2B9D">
        <w:rPr>
          <w:rFonts w:ascii="Arial" w:eastAsia="Times New Roman" w:hAnsi="Arial" w:cs="Arial"/>
          <w:b/>
          <w:bCs/>
          <w:color w:val="FF6600"/>
          <w:lang w:eastAsia="en-CA"/>
        </w:rPr>
        <w:t xml:space="preserve"> 5 minutes.</w:t>
      </w:r>
    </w:p>
    <w:p w14:paraId="52D1849E" w14:textId="5AB74B26" w:rsidR="00D25B97" w:rsidRPr="00487347" w:rsidRDefault="00A33A82" w:rsidP="00487347">
      <w:pPr>
        <w:ind w:left="360"/>
        <w:rPr>
          <w:rFonts w:ascii="Arial" w:hAnsi="Arial" w:cs="Arial"/>
          <w:color w:val="000000" w:themeColor="text1"/>
        </w:rPr>
      </w:pPr>
      <w:r w:rsidRPr="00487347">
        <w:rPr>
          <w:rFonts w:ascii="Arial" w:hAnsi="Arial" w:cs="Arial"/>
          <w:color w:val="000000" w:themeColor="text1"/>
        </w:rPr>
        <w:t>Nom:</w:t>
      </w:r>
    </w:p>
    <w:p w14:paraId="44CAE372" w14:textId="368462CF" w:rsidR="00A33A82" w:rsidRPr="00487347" w:rsidRDefault="00A33A82" w:rsidP="00487347">
      <w:pPr>
        <w:rPr>
          <w:rFonts w:ascii="Arial" w:hAnsi="Arial" w:cs="Arial"/>
          <w:color w:val="000000" w:themeColor="text1"/>
        </w:rPr>
      </w:pPr>
    </w:p>
    <w:p w14:paraId="34D2D0A8" w14:textId="68D567BE" w:rsidR="00A33A82" w:rsidRPr="00487347" w:rsidRDefault="00A33A82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Prénom</w:t>
      </w:r>
      <w:proofErr w:type="spellEnd"/>
      <w:r w:rsidRPr="00487347">
        <w:rPr>
          <w:rFonts w:ascii="Arial" w:eastAsia="Times New Roman" w:hAnsi="Arial" w:cs="Arial"/>
          <w:color w:val="000000" w:themeColor="text1"/>
          <w:lang w:eastAsia="en-CA"/>
        </w:rPr>
        <w:t>:</w:t>
      </w:r>
    </w:p>
    <w:p w14:paraId="5DF9DE01" w14:textId="55C6C17A" w:rsidR="00A33A82" w:rsidRPr="00487347" w:rsidRDefault="00A33A82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44F93B7D" w14:textId="27C02F49" w:rsidR="00A33A82" w:rsidRPr="00487347" w:rsidRDefault="00A33A82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487347">
        <w:rPr>
          <w:rFonts w:ascii="Arial" w:eastAsia="Times New Roman" w:hAnsi="Arial" w:cs="Arial"/>
          <w:color w:val="000000" w:themeColor="text1"/>
          <w:lang w:eastAsia="en-CA"/>
        </w:rPr>
        <w:t xml:space="preserve">Nom de </w:t>
      </w:r>
      <w:proofErr w:type="spellStart"/>
      <w:r w:rsidRPr="00487347">
        <w:rPr>
          <w:rFonts w:ascii="Arial" w:eastAsia="Times New Roman" w:hAnsi="Arial" w:cs="Arial"/>
          <w:color w:val="000000" w:themeColor="text1"/>
          <w:lang w:eastAsia="en-CA"/>
        </w:rPr>
        <w:t>famille</w:t>
      </w:r>
      <w:proofErr w:type="spellEnd"/>
      <w:r w:rsidRPr="00487347">
        <w:rPr>
          <w:rFonts w:ascii="Arial" w:eastAsia="Times New Roman" w:hAnsi="Arial" w:cs="Arial"/>
          <w:color w:val="000000" w:themeColor="text1"/>
          <w:lang w:eastAsia="en-CA"/>
        </w:rPr>
        <w:t>:</w:t>
      </w:r>
    </w:p>
    <w:p w14:paraId="12E2D618" w14:textId="233C10A4" w:rsidR="00A33A82" w:rsidRPr="00487347" w:rsidRDefault="00A33A82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525726B7" w14:textId="16990DB6" w:rsidR="00A33A82" w:rsidRPr="00487347" w:rsidRDefault="00A33A82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487347">
        <w:rPr>
          <w:rFonts w:ascii="Arial" w:eastAsia="Times New Roman" w:hAnsi="Arial" w:cs="Arial"/>
          <w:color w:val="000000" w:themeColor="text1"/>
          <w:lang w:eastAsia="en-CA"/>
        </w:rPr>
        <w:t>Courriel:</w:t>
      </w:r>
    </w:p>
    <w:p w14:paraId="08AFC148" w14:textId="5996A98B" w:rsidR="00A33A82" w:rsidRPr="00487347" w:rsidRDefault="00A33A82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47720CD" w14:textId="77777777" w:rsidR="00A33A82" w:rsidRPr="005F2B9D" w:rsidRDefault="00A33A82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Numéro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téléphone</w:t>
      </w:r>
      <w:proofErr w:type="spellEnd"/>
    </w:p>
    <w:p w14:paraId="58A7786C" w14:textId="49324664" w:rsidR="00A33A82" w:rsidRPr="00487347" w:rsidRDefault="00A33A82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28C35614" w14:textId="1F4682EA" w:rsidR="00A33A82" w:rsidRPr="00487347" w:rsidRDefault="00A33A82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487347">
        <w:rPr>
          <w:rFonts w:ascii="Arial" w:eastAsia="Times New Roman" w:hAnsi="Arial" w:cs="Arial"/>
          <w:color w:val="000000" w:themeColor="text1"/>
          <w:lang w:eastAsia="en-CA"/>
        </w:rPr>
        <w:t>Addresse</w:t>
      </w:r>
      <w:proofErr w:type="spellEnd"/>
      <w:r w:rsidRPr="00487347">
        <w:rPr>
          <w:rFonts w:ascii="Arial" w:eastAsia="Times New Roman" w:hAnsi="Arial" w:cs="Arial"/>
          <w:color w:val="000000" w:themeColor="text1"/>
          <w:lang w:eastAsia="en-CA"/>
        </w:rPr>
        <w:t>:</w:t>
      </w:r>
    </w:p>
    <w:p w14:paraId="6F18FB8F" w14:textId="2C7791C4" w:rsidR="00A33A82" w:rsidRPr="00487347" w:rsidRDefault="00A33A82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7B65906E" w14:textId="356BE5E3" w:rsidR="005F2B9D" w:rsidRPr="00487347" w:rsidRDefault="00A33A82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Poignées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médias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sociaux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(Twitter</w:t>
      </w:r>
      <w:r w:rsidRPr="00487347">
        <w:rPr>
          <w:rFonts w:ascii="Arial" w:eastAsia="Times New Roman" w:hAnsi="Arial" w:cs="Arial"/>
          <w:color w:val="000000" w:themeColor="text1"/>
          <w:lang w:eastAsia="en-CA"/>
        </w:rPr>
        <w:t xml:space="preserve">, </w:t>
      </w:r>
      <w:r w:rsidRPr="005F2B9D">
        <w:rPr>
          <w:rFonts w:ascii="Arial" w:eastAsia="Times New Roman" w:hAnsi="Arial" w:cs="Arial"/>
          <w:color w:val="000000" w:themeColor="text1"/>
          <w:lang w:eastAsia="en-CA"/>
        </w:rPr>
        <w:t>Facebook</w:t>
      </w:r>
      <w:r w:rsidRPr="00487347">
        <w:rPr>
          <w:rFonts w:ascii="Arial" w:eastAsia="Times New Roman" w:hAnsi="Arial" w:cs="Arial"/>
          <w:color w:val="000000" w:themeColor="text1"/>
          <w:lang w:eastAsia="en-CA"/>
        </w:rPr>
        <w:t xml:space="preserve"> et Instagram</w:t>
      </w:r>
      <w:r w:rsidRPr="005F2B9D">
        <w:rPr>
          <w:rFonts w:ascii="Arial" w:eastAsia="Times New Roman" w:hAnsi="Arial" w:cs="Arial"/>
          <w:color w:val="000000" w:themeColor="text1"/>
          <w:lang w:eastAsia="en-CA"/>
        </w:rPr>
        <w:t>)</w:t>
      </w:r>
    </w:p>
    <w:p w14:paraId="075F0A83" w14:textId="2D5BAE1D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1CA257C4" w14:textId="77777777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>Comment as-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entendu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parler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des bourses Tontine?</w:t>
      </w:r>
    </w:p>
    <w:p w14:paraId="31336B26" w14:textId="76E0DCF9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72A1C16A" w14:textId="77777777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Le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aura-t-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il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lieu à Ottawa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ou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à Gatineau?</w:t>
      </w:r>
    </w:p>
    <w:p w14:paraId="2B8A45BA" w14:textId="29A15B96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69A2ACEC" w14:textId="77777777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>Est-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femme*? Si un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groupe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fait la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demande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est-ce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ses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membres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sont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toutes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des femmes*?</w:t>
      </w:r>
    </w:p>
    <w:p w14:paraId="0229B8B5" w14:textId="77777777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lastRenderedPageBreak/>
        <w:t xml:space="preserve">Ton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est-il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nature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créative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?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Décris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-le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brièvement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.</w:t>
      </w:r>
    </w:p>
    <w:p w14:paraId="2E435F10" w14:textId="28B27108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05938610" w14:textId="77777777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À travers ton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est-ce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cherches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à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nouer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relation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ou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à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établir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un dialogue avec la population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d’Ottawa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-Gatineau? Est-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t’adresses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autant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à la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communauté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francophone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qu’à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la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communauté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anglophone?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Explique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brièvement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.</w:t>
      </w:r>
    </w:p>
    <w:p w14:paraId="60A719BE" w14:textId="71FAF454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0DC90EE8" w14:textId="77777777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Comment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feras-tu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réalité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?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Décris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-nous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brièvement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compétences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les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réseaux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l’expérience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et les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ressources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pourras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utiliser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.</w:t>
      </w:r>
    </w:p>
    <w:p w14:paraId="437C2CA2" w14:textId="3D5DA4F7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0F18062E" w14:textId="69AF8882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Qu’est-ce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qui fait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l’originalité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ton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en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quoi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exprime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-t-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il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une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«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voix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»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différente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?</w:t>
      </w:r>
      <w:r w:rsidR="008C3529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</w:p>
    <w:p w14:paraId="4C8E6DD3" w14:textId="6C1DD950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77E53FEB" w14:textId="0E14DF3C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Comment ton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contribuera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-t-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il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façon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originale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à la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vitalité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la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région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d’Ottawa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-Gatineau?</w:t>
      </w:r>
      <w:r w:rsidR="008C3529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</w:p>
    <w:p w14:paraId="5026B471" w14:textId="06E2301F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39936090" w14:textId="51C4CBE0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Indique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ton budget et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précise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à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quelles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dépenses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affecteras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la bourse de 1 000 $. Dis-nous quelle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est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l’importance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cette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bourse pour la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concrétisation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ton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et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si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as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d’autres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sources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financement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.</w:t>
      </w:r>
      <w:r w:rsidR="008C3529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</w:p>
    <w:p w14:paraId="2E5CCF8F" w14:textId="36B851BF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167C6077" w14:textId="05CE2A5E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Indique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-nous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en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gros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principales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activités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ton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et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quand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prévois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le lancer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ou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dévoiler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.</w:t>
      </w:r>
      <w:r w:rsidR="008C3529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bookmarkStart w:id="0" w:name="_GoBack"/>
      <w:bookmarkEnd w:id="0"/>
    </w:p>
    <w:p w14:paraId="5824CA93" w14:textId="1B916FEA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357F2AE4" w14:textId="6A9D4039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2D6AB58A" w14:textId="1D0F24F1" w:rsidR="00487347" w:rsidRPr="005F2B9D" w:rsidRDefault="00487347" w:rsidP="00487347">
      <w:pPr>
        <w:spacing w:before="180" w:after="180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Joindre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un budget; photos, etc. (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optionnel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)</w:t>
      </w:r>
      <w:r w:rsidR="008C3529">
        <w:rPr>
          <w:rFonts w:ascii="Arial" w:eastAsia="Times New Roman" w:hAnsi="Arial" w:cs="Arial"/>
          <w:color w:val="000000" w:themeColor="text1"/>
          <w:lang w:eastAsia="en-CA"/>
        </w:rPr>
        <w:t>:</w:t>
      </w:r>
    </w:p>
    <w:p w14:paraId="2DB5AAEB" w14:textId="007B319C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112AF0D0" w14:textId="37650573" w:rsidR="005F2B9D" w:rsidRPr="00487347" w:rsidRDefault="008C3529" w:rsidP="00487347">
      <w:pPr>
        <w:spacing w:before="180" w:after="180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394207D5" w14:textId="77777777" w:rsidR="00487347" w:rsidRPr="00487347" w:rsidRDefault="00487347" w:rsidP="0048734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* Nous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invitons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les femmes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tous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horizons,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âges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et couleurs à proposer des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créatifs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.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Cela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comprend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les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personnes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transgenres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et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allosexuelles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les femmes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immigrantes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les femmes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handicapées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, les femmes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séropositives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pour le VIH, de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même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que les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mères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seules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.</w:t>
      </w:r>
    </w:p>
    <w:p w14:paraId="35334B20" w14:textId="77777777" w:rsidR="00487347" w:rsidRPr="005F2B9D" w:rsidRDefault="00487347" w:rsidP="0048734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en-CA"/>
        </w:rPr>
      </w:pPr>
    </w:p>
    <w:p w14:paraId="085EF038" w14:textId="772E2573" w:rsidR="00A33A82" w:rsidRPr="00487347" w:rsidRDefault="00487347" w:rsidP="00487347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 w:themeColor="text1"/>
          <w:lang w:eastAsia="en-CA"/>
        </w:rPr>
      </w:pPr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Pour nous aider à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mieux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comprendre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ton travail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ou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ta démarche,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tu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peux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aussi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nous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courrieller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des photos, des images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ou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de la musique à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l’adresse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 </w:t>
      </w:r>
      <w:hyperlink r:id="rId5" w:history="1">
        <w:r w:rsidRPr="005F2B9D">
          <w:rPr>
            <w:rFonts w:ascii="Arial" w:eastAsia="Times New Roman" w:hAnsi="Arial" w:cs="Arial"/>
            <w:color w:val="000000" w:themeColor="text1"/>
            <w:u w:val="single"/>
            <w:lang w:eastAsia="en-CA"/>
          </w:rPr>
          <w:t>tontine.awards@gmail.com</w:t>
        </w:r>
      </w:hyperlink>
      <w:r w:rsidRPr="005F2B9D">
        <w:rPr>
          <w:rFonts w:ascii="Arial" w:eastAsia="Times New Roman" w:hAnsi="Arial" w:cs="Arial"/>
          <w:color w:val="000000" w:themeColor="text1"/>
          <w:lang w:eastAsia="en-CA"/>
        </w:rPr>
        <w:t> (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en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précisant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ton nom et le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projet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 xml:space="preserve"> </w:t>
      </w:r>
      <w:proofErr w:type="spellStart"/>
      <w:r w:rsidRPr="005F2B9D">
        <w:rPr>
          <w:rFonts w:ascii="Arial" w:eastAsia="Times New Roman" w:hAnsi="Arial" w:cs="Arial"/>
          <w:color w:val="000000" w:themeColor="text1"/>
          <w:lang w:eastAsia="en-CA"/>
        </w:rPr>
        <w:t>visé</w:t>
      </w:r>
      <w:proofErr w:type="spellEnd"/>
      <w:r w:rsidRPr="005F2B9D">
        <w:rPr>
          <w:rFonts w:ascii="Arial" w:eastAsia="Times New Roman" w:hAnsi="Arial" w:cs="Arial"/>
          <w:color w:val="000000" w:themeColor="text1"/>
          <w:lang w:eastAsia="en-CA"/>
        </w:rPr>
        <w:t>).</w:t>
      </w:r>
    </w:p>
    <w:p w14:paraId="4BFA4078" w14:textId="77777777" w:rsidR="00A33A82" w:rsidRPr="00487347" w:rsidRDefault="00A33A82">
      <w:pPr>
        <w:rPr>
          <w:rFonts w:ascii="Arial" w:hAnsi="Arial" w:cs="Arial"/>
          <w:color w:val="000000" w:themeColor="text1"/>
        </w:rPr>
      </w:pPr>
    </w:p>
    <w:sectPr w:rsidR="00A33A82" w:rsidRPr="004873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E2BDF"/>
    <w:multiLevelType w:val="multilevel"/>
    <w:tmpl w:val="A0B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82"/>
    <w:rsid w:val="00487347"/>
    <w:rsid w:val="008C3529"/>
    <w:rsid w:val="00A33A82"/>
    <w:rsid w:val="00D2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9A7D"/>
  <w15:chartTrackingRefBased/>
  <w15:docId w15:val="{83655890-A942-4F11-B1E9-63881409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3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tine.aw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3</cp:revision>
  <dcterms:created xsi:type="dcterms:W3CDTF">2019-09-22T17:10:00Z</dcterms:created>
  <dcterms:modified xsi:type="dcterms:W3CDTF">2019-09-22T17:19:00Z</dcterms:modified>
</cp:coreProperties>
</file>